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FAA" w:rsidRDefault="00865FAA" w:rsidP="00865FAA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PSY510 </w:t>
      </w:r>
      <w:proofErr w:type="spellStart"/>
      <w:r>
        <w:rPr>
          <w:rFonts w:ascii="Times New Roman" w:hAnsi="Times New Roman" w:cs="Times New Roman"/>
          <w:b/>
          <w:color w:val="FF0000"/>
          <w:sz w:val="40"/>
          <w:szCs w:val="40"/>
        </w:rPr>
        <w:t>Quize</w:t>
      </w:r>
      <w:proofErr w:type="spellEnd"/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No.01</w:t>
      </w:r>
    </w:p>
    <w:p w:rsidR="007460CB" w:rsidRDefault="00865FAA" w:rsidP="00865FAA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color w:val="FF0000"/>
          <w:sz w:val="40"/>
          <w:szCs w:val="40"/>
        </w:rPr>
        <w:t>Smester</w:t>
      </w:r>
      <w:proofErr w:type="spellEnd"/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FALL 2017</w:t>
      </w:r>
    </w:p>
    <w:p w:rsidR="00865FAA" w:rsidRPr="00865FAA" w:rsidRDefault="00865FAA" w:rsidP="00865FAA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color w:val="FF0000"/>
          <w:sz w:val="40"/>
          <w:szCs w:val="40"/>
        </w:rPr>
        <w:t>Quizezz</w:t>
      </w:r>
      <w:proofErr w:type="spellEnd"/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Which of the following countries have the same, modest, caring values to women as men?</w:t>
      </w:r>
    </w:p>
    <w:p w:rsidR="007460CB" w:rsidRPr="002F7B9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2F7B99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Feminine countries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Masculine countries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Asian countries</w:t>
      </w:r>
    </w:p>
    <w:p w:rsidR="007460CB" w:rsidRPr="002F7B9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Asian countries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____________ in employment arises from the decisions employers make about hiring, promotion that directly affect the economic interest of employees.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Harassment</w:t>
      </w:r>
    </w:p>
    <w:p w:rsidR="007460CB" w:rsidRPr="002F7B9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2F7B99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Discrimination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Prejudice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Jealousy</w:t>
      </w:r>
    </w:p>
    <w:p w:rsidR="007460CB" w:rsidRPr="00687B59" w:rsidRDefault="007460CB" w:rsidP="007460CB">
      <w:pPr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</w:rPr>
      </w:pP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An independent variable is the term used to describe a ______________.</w:t>
      </w:r>
    </w:p>
    <w:p w:rsidR="007460CB" w:rsidRPr="002F7B9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2F7B99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Variable that a researcher manipulates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Variable a researcher measures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Variable that is not accounted for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Variable that cannot be quantitative</w:t>
      </w:r>
    </w:p>
    <w:p w:rsidR="007460CB" w:rsidRPr="00687B59" w:rsidRDefault="007460CB" w:rsidP="007460CB">
      <w:pPr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</w:rPr>
      </w:pP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An organizational psychologist would be most likely concerned with_____________.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Helping people organizing their schedules and daily planners</w:t>
      </w:r>
    </w:p>
    <w:p w:rsidR="007460CB" w:rsidRPr="002F7B9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2F7B99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Understanding the emotional and motivational side of work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Interviewing potential employees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Studying the interaction between humans and technology</w:t>
      </w:r>
    </w:p>
    <w:p w:rsidR="007460CB" w:rsidRDefault="007460CB" w:rsidP="007460CB">
      <w:pPr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</w:rPr>
      </w:pPr>
    </w:p>
    <w:p w:rsidR="007460CB" w:rsidRPr="002F7B99" w:rsidRDefault="007460CB" w:rsidP="007460CB">
      <w:pPr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proofErr w:type="spellStart"/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Relegious</w:t>
      </w:r>
      <w:proofErr w:type="spellEnd"/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 xml:space="preserve"> beliefs are the _________________ dimensions of diversity.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proofErr w:type="gramStart"/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lastRenderedPageBreak/>
        <w:t>prima</w:t>
      </w:r>
      <w:r>
        <w:rPr>
          <w:rFonts w:ascii="Times New Roman" w:eastAsia="Times New Roman" w:hAnsi="Times New Roman" w:cs="Times New Roman"/>
          <w:color w:val="263238"/>
          <w:sz w:val="28"/>
          <w:szCs w:val="28"/>
        </w:rPr>
        <w:t>r</w:t>
      </w: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y</w:t>
      </w:r>
      <w:proofErr w:type="gramEnd"/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 </w:t>
      </w:r>
    </w:p>
    <w:p w:rsidR="007460CB" w:rsidRPr="00CF37F7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proofErr w:type="gramStart"/>
      <w:r w:rsidRPr="00CF37F7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secondary</w:t>
      </w:r>
      <w:proofErr w:type="gramEnd"/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Tertiary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Proximity</w:t>
      </w:r>
    </w:p>
    <w:p w:rsidR="007460CB" w:rsidRPr="00687B59" w:rsidRDefault="007460CB" w:rsidP="007460CB">
      <w:pPr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</w:rPr>
      </w:pP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 xml:space="preserve">The free movement of </w:t>
      </w:r>
      <w:proofErr w:type="spellStart"/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capital</w:t>
      </w:r>
      <w:proofErr w:type="gramStart"/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,labour</w:t>
      </w:r>
      <w:proofErr w:type="spellEnd"/>
      <w:proofErr w:type="gramEnd"/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, goods and services is called _________________.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Friendly relations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Acculturation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CF37F7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Globalization</w:t>
      </w: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 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Industrialization</w:t>
      </w:r>
    </w:p>
    <w:p w:rsidR="007460CB" w:rsidRPr="00687B59" w:rsidRDefault="007460CB" w:rsidP="007460CB">
      <w:pPr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</w:rPr>
      </w:pP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Which one of the following variables is measured in a research?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proofErr w:type="gramStart"/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independent</w:t>
      </w:r>
      <w:proofErr w:type="gramEnd"/>
    </w:p>
    <w:p w:rsidR="007460CB" w:rsidRPr="00CF37F7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proofErr w:type="spellStart"/>
      <w:proofErr w:type="gramStart"/>
      <w:r w:rsidRPr="00CF37F7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depnedetn</w:t>
      </w:r>
      <w:proofErr w:type="spellEnd"/>
      <w:proofErr w:type="gramEnd"/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Extraneous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Confounding</w:t>
      </w:r>
    </w:p>
    <w:p w:rsidR="007460CB" w:rsidRPr="00687B59" w:rsidRDefault="007460CB" w:rsidP="007460CB">
      <w:pPr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</w:rPr>
      </w:pP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Survey is _____________ type of research.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proofErr w:type="spellStart"/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Correlational</w:t>
      </w:r>
      <w:proofErr w:type="spellEnd"/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Longitudinal</w:t>
      </w:r>
    </w:p>
    <w:p w:rsidR="007460CB" w:rsidRPr="00CF37F7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CF37F7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Observational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Experimental</w:t>
      </w:r>
    </w:p>
    <w:p w:rsidR="007460CB" w:rsidRPr="00687B59" w:rsidRDefault="007460CB" w:rsidP="007460CB">
      <w:pPr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</w:rPr>
      </w:pP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 xml:space="preserve">Which one of the </w:t>
      </w:r>
      <w:proofErr w:type="spellStart"/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fololwings</w:t>
      </w:r>
      <w:proofErr w:type="spellEnd"/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 xml:space="preserve"> is the second dimension of culture identified by </w:t>
      </w:r>
      <w:proofErr w:type="spellStart"/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Trompenaar's</w:t>
      </w:r>
      <w:proofErr w:type="spellEnd"/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 xml:space="preserve"> research?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Universalism/</w:t>
      </w:r>
      <w:proofErr w:type="spellStart"/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Particularism</w:t>
      </w:r>
      <w:proofErr w:type="spellEnd"/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Specific/Diffuse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proofErr w:type="spellStart"/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Acheivment</w:t>
      </w:r>
      <w:proofErr w:type="spellEnd"/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/Ascription</w:t>
      </w:r>
    </w:p>
    <w:p w:rsidR="007460CB" w:rsidRPr="00CF37F7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CF37F7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Individualism/Collectivism</w:t>
      </w:r>
    </w:p>
    <w:p w:rsidR="007460CB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2626"/>
          <w:sz w:val="28"/>
          <w:szCs w:val="28"/>
        </w:rPr>
      </w:pP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All of the following are the organizational approaches for managing diversity EXCEPT___________________.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lastRenderedPageBreak/>
        <w:t>Mentoring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Training</w:t>
      </w:r>
    </w:p>
    <w:p w:rsidR="007460CB" w:rsidRPr="00CF37F7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CF37F7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Problem solving</w:t>
      </w:r>
    </w:p>
    <w:p w:rsidR="007460CB" w:rsidRPr="00687B59" w:rsidRDefault="007460CB" w:rsidP="007460CB">
      <w:pPr>
        <w:spacing w:after="90" w:line="240" w:lineRule="atLeast"/>
        <w:textAlignment w:val="top"/>
        <w:rPr>
          <w:rFonts w:ascii="Times New Roman" w:eastAsia="Times New Roman" w:hAnsi="Times New Roman" w:cs="Times New Roman"/>
          <w:color w:val="263238"/>
          <w:sz w:val="28"/>
          <w:szCs w:val="28"/>
        </w:rPr>
      </w:pPr>
      <w:r w:rsidRPr="00687B59">
        <w:rPr>
          <w:rFonts w:ascii="Times New Roman" w:eastAsia="Times New Roman" w:hAnsi="Times New Roman" w:cs="Times New Roman"/>
          <w:color w:val="263238"/>
          <w:sz w:val="28"/>
          <w:szCs w:val="28"/>
        </w:rPr>
        <w:t>Testing</w:t>
      </w:r>
    </w:p>
    <w:p w:rsidR="00DB0326" w:rsidRPr="00B04FEF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</w:pPr>
      <w:proofErr w:type="gramStart"/>
      <w:r w:rsidRPr="00B04FEF"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  <w:t>psy510</w:t>
      </w:r>
      <w:proofErr w:type="gramEnd"/>
      <w:r w:rsidRPr="00B04FEF"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  <w:t xml:space="preserve"> Quiz#3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Which of the following skills is required for an effective team?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Problem-solving skills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Technical expertise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Interpersonal skills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proofErr w:type="gramStart"/>
      <w:r w:rsidRPr="003F3D9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all</w:t>
      </w:r>
      <w:proofErr w:type="gramEnd"/>
      <w:r w:rsidRPr="003F3D9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 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 </w:t>
      </w:r>
      <w:proofErr w:type="gramStart"/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research</w:t>
      </w:r>
      <w:proofErr w:type="gramEnd"/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emphasizes style; whereas research on _______________ focuses on tactics for gaining compliance.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Power; persuasion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Communication; politics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Leadership; power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Politics; leadership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Informal rules that are established, recognized and enforced by the group are called __________.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Standards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Norms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Laws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Code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Silence is taking as consent, it is a symptom of: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Conflict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Group think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Risky shift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proofErr w:type="spellStart"/>
      <w:r w:rsidRPr="003F3D9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Confirmity</w:t>
      </w:r>
      <w:proofErr w:type="spellEnd"/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 (or cross-training) is the periodic shifting of an employee from one task to another.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Job enlargement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Employee involvement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Job rotation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Job enrichment\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Formal power is a reflection of which of the following?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Reward power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Coercive power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Legitimate power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All of the given options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Activities in which managers engage to increase their power and pursue goals that favor their individual goals and activities are called __________.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Organizational ethics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Organizational restructuring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Organizational policy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Organizational politics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Tension, anxiety, irritability, boredom, and procrastination are example of ____________ effects of stress.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Psychological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Physical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Behavioural</w:t>
      </w:r>
      <w:proofErr w:type="spellEnd"/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Environmental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What </w:t>
      </w:r>
      <w:proofErr w:type="spellStart"/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involoves</w:t>
      </w:r>
      <w:proofErr w:type="spellEnd"/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increasing the scope of the job, often by increasing the number of tasks to be performed?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Job enlargement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Job rotation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Job enrichment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Job design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Which of the following adds tasks to jobs instead of treating each task as a separate job?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Job enlargement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Job rotation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Job sharing</w:t>
      </w:r>
    </w:p>
    <w:p w:rsidR="00DB0326" w:rsidRPr="003F3D91" w:rsidRDefault="00DB0326" w:rsidP="00DB03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3D91">
        <w:rPr>
          <w:rFonts w:ascii="Times New Roman" w:eastAsia="Times New Roman" w:hAnsi="Times New Roman" w:cs="Times New Roman"/>
          <w:color w:val="000000"/>
          <w:sz w:val="28"/>
          <w:szCs w:val="28"/>
        </w:rPr>
        <w:t>Employment sharing</w:t>
      </w:r>
    </w:p>
    <w:p w:rsidR="00D56588" w:rsidRDefault="00D56588"/>
    <w:sectPr w:rsidR="00D56588" w:rsidSect="00D565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460CB"/>
    <w:rsid w:val="003F3D91"/>
    <w:rsid w:val="007460CB"/>
    <w:rsid w:val="00865FAA"/>
    <w:rsid w:val="00B04FEF"/>
    <w:rsid w:val="00C37BD4"/>
    <w:rsid w:val="00CF4111"/>
    <w:rsid w:val="00D56588"/>
    <w:rsid w:val="00DB03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9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490</Words>
  <Characters>2796</Characters>
  <Application>Microsoft Office Word</Application>
  <DocSecurity>0</DocSecurity>
  <Lines>23</Lines>
  <Paragraphs>6</Paragraphs>
  <ScaleCrop>false</ScaleCrop>
  <Company/>
  <LinksUpToDate>false</LinksUpToDate>
  <CharactersWithSpaces>3280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faizan muhamad rao</dc:creator>
  <cp:lastModifiedBy>faizan muhamad rao</cp:lastModifiedBy>
  <cp:revision>5</cp:revision>
  <dcterms:created xsi:type="dcterms:W3CDTF">2017-04-29T10:42:00Z</dcterms:created>
  <dcterms:modified xsi:type="dcterms:W3CDTF">2017-08-04T07:25:00Z</dcterms:modified>
</cp:coreProperties>
</file>